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1B" w:rsidRDefault="0049151B" w:rsidP="0049151B">
      <w:pPr>
        <w:spacing w:after="150" w:line="240" w:lineRule="auto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</w:pPr>
      <w:proofErr w:type="spellStart"/>
      <w:r w:rsidRPr="0049151B"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  <w:t>Ramazan</w:t>
      </w:r>
      <w:proofErr w:type="spellEnd"/>
      <w:r w:rsidRPr="0049151B"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  <w:t xml:space="preserve"> </w:t>
      </w:r>
      <w:proofErr w:type="spellStart"/>
      <w:r w:rsidRPr="0049151B"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  <w:t>ayı</w:t>
      </w:r>
      <w:proofErr w:type="spellEnd"/>
      <w:r w:rsidRPr="0049151B"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  <w:t xml:space="preserve"> </w:t>
      </w:r>
      <w:proofErr w:type="spellStart"/>
      <w:r w:rsidRPr="0049151B"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  <w:t>ve</w:t>
      </w:r>
      <w:proofErr w:type="spellEnd"/>
      <w:r w:rsidRPr="0049151B"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  <w:t xml:space="preserve"> Corona </w:t>
      </w:r>
    </w:p>
    <w:p w:rsidR="0049151B" w:rsidRPr="0049151B" w:rsidRDefault="0049151B" w:rsidP="0049151B">
      <w:pPr>
        <w:spacing w:after="150" w:line="240" w:lineRule="auto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</w:pPr>
      <w:proofErr w:type="spellStart"/>
      <w:r w:rsidRPr="0049151B"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  <w:t>virüsü</w:t>
      </w:r>
      <w:proofErr w:type="spellEnd"/>
      <w:r w:rsidRPr="0049151B"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  <w:t xml:space="preserve"> </w:t>
      </w:r>
      <w:proofErr w:type="spellStart"/>
      <w:r w:rsidRPr="0049151B"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  <w:t>kriz</w:t>
      </w:r>
      <w:proofErr w:type="spellEnd"/>
      <w:r w:rsidRPr="0049151B"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  <w:t xml:space="preserve"> </w:t>
      </w:r>
      <w:proofErr w:type="spellStart"/>
      <w:r w:rsidRPr="0049151B">
        <w:rPr>
          <w:rFonts w:ascii="inherit" w:eastAsia="Times New Roman" w:hAnsi="inherit" w:cs="Times New Roman"/>
          <w:kern w:val="36"/>
          <w:sz w:val="32"/>
          <w:szCs w:val="32"/>
          <w:lang w:eastAsia="nl-NL"/>
        </w:rPr>
        <w:t>yönetimi</w:t>
      </w:r>
      <w:proofErr w:type="spellEnd"/>
    </w:p>
    <w:p w:rsidR="0049151B" w:rsidRPr="0049151B" w:rsidRDefault="0049151B" w:rsidP="0049151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Turks </w:t>
      </w:r>
    </w:p>
    <w:p w:rsidR="0049151B" w:rsidRPr="0049151B" w:rsidRDefault="0049151B" w:rsidP="0049151B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Hepinize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hayırlı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ve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güvenli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Ramazanlar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dileriz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.</w:t>
      </w:r>
    </w:p>
    <w:p w:rsidR="0049151B" w:rsidRPr="0049151B" w:rsidRDefault="0049151B" w:rsidP="0049151B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49151B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2EDDE0D8" wp14:editId="5DA1A685">
            <wp:extent cx="2533650" cy="1543050"/>
            <wp:effectExtent l="0" t="0" r="0" b="0"/>
            <wp:docPr id="89" name="Afbeelding 89" descr="https://www.mycoa.nl/sites/default/files/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mycoa.nl/sites/default/files/r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B" w:rsidRPr="0049151B" w:rsidRDefault="0049151B" w:rsidP="0049151B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Toplu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namaz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/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toplu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teravih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namazı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kılmayın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 </w:t>
      </w:r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  <w:t>(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grup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halinde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namaz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kılmak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yasaklanmıştır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)</w:t>
      </w:r>
    </w:p>
    <w:p w:rsidR="0049151B" w:rsidRPr="0049151B" w:rsidRDefault="0049151B" w:rsidP="0049151B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49151B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11079D68" wp14:editId="50D3113D">
            <wp:extent cx="2514600" cy="1571625"/>
            <wp:effectExtent l="0" t="0" r="0" b="9525"/>
            <wp:docPr id="90" name="Afbeelding 90" descr="https://www.mycoa.nl/sites/default/files/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ww.mycoa.nl/sites/default/files/r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B" w:rsidRPr="0049151B" w:rsidRDefault="0049151B" w:rsidP="0049151B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Namazı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en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fazla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3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kişi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ile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birlikte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yan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yana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kılın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.</w:t>
      </w:r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  <w:t xml:space="preserve">(1,5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metre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mesafeyi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koru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) </w:t>
      </w:r>
    </w:p>
    <w:p w:rsidR="0049151B" w:rsidRPr="0049151B" w:rsidRDefault="0049151B" w:rsidP="0049151B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49151B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6C2E5793" wp14:editId="010A12D4">
            <wp:extent cx="2533650" cy="1562100"/>
            <wp:effectExtent l="0" t="0" r="0" b="0"/>
            <wp:docPr id="91" name="Afbeelding 91" descr="https://www.mycoa.nl/sites/default/files/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mycoa.nl/sites/default/files/r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B" w:rsidRPr="0049151B" w:rsidRDefault="0049151B" w:rsidP="0049151B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Büyük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/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topluca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Şeker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Bayramı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kutlamayın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. </w:t>
      </w:r>
    </w:p>
    <w:p w:rsidR="0049151B" w:rsidRPr="0049151B" w:rsidRDefault="0049151B" w:rsidP="0049151B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büyük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bir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iftar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değil</w:t>
      </w:r>
      <w:proofErr w:type="spellEnd"/>
    </w:p>
    <w:p w:rsidR="0049151B" w:rsidRPr="0049151B" w:rsidRDefault="0049151B" w:rsidP="0049151B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49151B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48E29677" wp14:editId="7662019D">
            <wp:extent cx="2505075" cy="1628775"/>
            <wp:effectExtent l="0" t="0" r="9525" b="9525"/>
            <wp:docPr id="92" name="Afbeelding 92" descr="https://www.mycoa.nl/sites/default/files/r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mycoa.nl/sites/default/files/r4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1B" w:rsidRPr="0049151B" w:rsidRDefault="0049151B" w:rsidP="0049151B">
      <w:pPr>
        <w:spacing w:after="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Sadece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kendi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aileniz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ile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yemek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yiyin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. </w:t>
      </w:r>
    </w:p>
    <w:p w:rsidR="0049151B" w:rsidRPr="0049151B" w:rsidRDefault="0049151B" w:rsidP="0049151B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Bir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çok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cami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tesbihatları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,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sohbetleri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ve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duaları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internetten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yayımlayacak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. (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Lütfen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bu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konuda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bilgi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ediniz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)</w:t>
      </w:r>
    </w:p>
    <w:p w:rsidR="0049151B" w:rsidRPr="0049151B" w:rsidRDefault="0049151B" w:rsidP="0049151B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49151B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Herkes</w:t>
      </w:r>
      <w:proofErr w:type="spellEnd"/>
      <w:r w:rsidRPr="0049151B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için</w:t>
      </w:r>
      <w:proofErr w:type="spellEnd"/>
      <w:r w:rsidRPr="0049151B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şu</w:t>
      </w:r>
      <w:proofErr w:type="spellEnd"/>
      <w:r w:rsidRPr="0049151B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şartlar</w:t>
      </w:r>
      <w:proofErr w:type="spellEnd"/>
      <w:r w:rsidRPr="0049151B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geçerlidir</w:t>
      </w:r>
      <w:proofErr w:type="spellEnd"/>
      <w:r w:rsidRPr="0049151B">
        <w:rPr>
          <w:rFonts w:ascii="&amp;quot" w:eastAsia="Times New Roman" w:hAnsi="&amp;quot" w:cs="Times New Roman"/>
          <w:b/>
          <w:bCs/>
          <w:color w:val="00252F"/>
          <w:sz w:val="21"/>
          <w:szCs w:val="21"/>
          <w:lang w:eastAsia="nl-NL"/>
        </w:rPr>
        <w:t>: </w:t>
      </w:r>
    </w:p>
    <w:p w:rsidR="0049151B" w:rsidRPr="0049151B" w:rsidRDefault="0049151B" w:rsidP="00491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içeride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ve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dışarıda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1,5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metre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mesafeni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koru</w:t>
      </w:r>
      <w:proofErr w:type="spellEnd"/>
    </w:p>
    <w:p w:rsidR="0049151B" w:rsidRPr="0049151B" w:rsidRDefault="0049151B" w:rsidP="00491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evde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kalmaya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özen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gösterin</w:t>
      </w:r>
      <w:proofErr w:type="spellEnd"/>
    </w:p>
    <w:p w:rsidR="0049151B" w:rsidRPr="0049151B" w:rsidRDefault="0049151B" w:rsidP="00491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toplu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taşıma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araçlarını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kullanmayın</w:t>
      </w:r>
      <w:proofErr w:type="spellEnd"/>
    </w:p>
    <w:p w:rsidR="0049151B" w:rsidRPr="0049151B" w:rsidRDefault="0049151B" w:rsidP="00491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gruplar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yasaklanmıştır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, en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fazla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3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kişi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ile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birlikte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yan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yana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olun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br/>
        <w:t>(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kurallara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uymazsanız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400 Euro para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cezası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 xml:space="preserve"> </w:t>
      </w:r>
      <w:proofErr w:type="spellStart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verilebilir</w:t>
      </w:r>
      <w:proofErr w:type="spellEnd"/>
      <w:r w:rsidRPr="0049151B"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t>.)</w:t>
      </w:r>
    </w:p>
    <w:p w:rsidR="0049151B" w:rsidRDefault="0049151B" w:rsidP="0049151B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sectPr w:rsidR="0049151B" w:rsidSect="0049151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9151B" w:rsidRDefault="0049151B" w:rsidP="0049151B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  <w:sectPr w:rsidR="0049151B" w:rsidSect="004915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r w:rsidRPr="0049151B">
        <w:rPr>
          <w:rFonts w:ascii="&amp;quot" w:eastAsia="Times New Roman" w:hAnsi="&amp;quot" w:cs="Times New Roman"/>
          <w:noProof/>
          <w:color w:val="00252F"/>
          <w:sz w:val="21"/>
          <w:szCs w:val="21"/>
          <w:lang w:eastAsia="nl-NL"/>
        </w:rPr>
        <w:drawing>
          <wp:inline distT="0" distB="0" distL="0" distR="0" wp14:anchorId="37B33B02" wp14:editId="260FD4D0">
            <wp:extent cx="3019425" cy="1942731"/>
            <wp:effectExtent l="0" t="0" r="0" b="635"/>
            <wp:docPr id="93" name="Afbeelding 93" descr="https://www.mycoa.nl/sites/default/files/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mycoa.nl/sites/default/files/15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3599" cy="19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151B" w:rsidRPr="0049151B" w:rsidRDefault="0049151B" w:rsidP="0049151B">
      <w:pPr>
        <w:spacing w:after="150" w:line="240" w:lineRule="auto"/>
        <w:rPr>
          <w:rFonts w:ascii="&amp;quot" w:eastAsia="Times New Roman" w:hAnsi="&amp;quot" w:cs="Times New Roman"/>
          <w:color w:val="00252F"/>
          <w:sz w:val="21"/>
          <w:szCs w:val="21"/>
          <w:lang w:eastAsia="nl-NL"/>
        </w:rPr>
      </w:pPr>
    </w:p>
    <w:p w:rsidR="00243E13" w:rsidRDefault="00243E13"/>
    <w:sectPr w:rsidR="00243E13" w:rsidSect="004915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70F3"/>
    <w:multiLevelType w:val="multilevel"/>
    <w:tmpl w:val="E2A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B"/>
    <w:rsid w:val="00100056"/>
    <w:rsid w:val="00243E13"/>
    <w:rsid w:val="004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EF7B6-E238-49F4-B72C-86EE59C3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473">
          <w:marLeft w:val="0"/>
          <w:marRight w:val="0"/>
          <w:marTop w:val="0"/>
          <w:marBottom w:val="150"/>
          <w:divBdr>
            <w:top w:val="single" w:sz="6" w:space="0" w:color="000000"/>
            <w:left w:val="single" w:sz="2" w:space="0" w:color="000000"/>
            <w:bottom w:val="single" w:sz="6" w:space="0" w:color="000000"/>
            <w:right w:val="single" w:sz="2" w:space="0" w:color="000000"/>
          </w:divBdr>
          <w:divsChild>
            <w:div w:id="19813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0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9457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0044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5565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4771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Wolting</dc:creator>
  <cp:keywords/>
  <dc:description/>
  <cp:lastModifiedBy>Aya Wolting</cp:lastModifiedBy>
  <cp:revision>2</cp:revision>
  <dcterms:created xsi:type="dcterms:W3CDTF">2020-04-24T07:42:00Z</dcterms:created>
  <dcterms:modified xsi:type="dcterms:W3CDTF">2020-04-24T08:50:00Z</dcterms:modified>
</cp:coreProperties>
</file>